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6C" w:rsidRDefault="004B02B6">
      <w:proofErr w:type="spellStart"/>
      <w:r>
        <w:t>Ruben’s</w:t>
      </w:r>
      <w:proofErr w:type="spellEnd"/>
      <w:r>
        <w:t xml:space="preserve"> historie…</w:t>
      </w:r>
    </w:p>
    <w:p w:rsidR="004B02B6" w:rsidRDefault="004B02B6">
      <w:r>
        <w:t>Da jeg var i slutningen af trediverne var jeg på en forretningsrejse til Liechtenstein, hvor jeg oplevede Gud kaldte mig til noget nyt, men jeg vidste ikke hvad et var, eller hvad det indebar. Men onsdag eftermiddag midt i januar 1999 gik jeg bad på mit hotelværelse. Pludselig hørte jeg en klar stemme i mit indre: Ruben løs dig fra dit arbejde. Jeg kiggede op i loftet og sagde: Guds hvis det er dig, så gør jeg det. Igen lød det i mit indre: … for hvad du løser på jorden, skal være løst i himlen, og hvad du binder på jorden skal være bundet i himlen. Jeg kunne straks mærke, at noget var forbi, og ugen efter sagde jeg mit job op som direktør.</w:t>
      </w:r>
    </w:p>
    <w:p w:rsidR="004B02B6" w:rsidRDefault="004B02B6">
      <w:r>
        <w:t>Efter mange genvordigheder flyttede vi til Jylland hvor vi langsomt skulle finde os selv som familie. Jeg begyndte at læse teologi og blev præst i Randers Frimenighed, hvor jeg stadig er.</w:t>
      </w:r>
    </w:p>
    <w:p w:rsidR="004B02B6" w:rsidRDefault="004B02B6">
      <w:r>
        <w:t xml:space="preserve">Mænd begyndte at opsøge mig og en del havde mere eller mindre udfordringer med at slippe pornoen. På et tidspunkt blev jeg inviteret til USA af Gary Sweeten, psykolog og præst, som over ni dage tog mig med til møder med terapeuter, præster, psykologer m.m. for at give mig indblik i hvordan man kan hjælpe mænd der hænger fast i porno. Mens jeg var der ovre vågnede jeg en morgen med hovedpine, og da jeg havde taget en </w:t>
      </w:r>
      <w:proofErr w:type="spellStart"/>
      <w:r>
        <w:t>Treo</w:t>
      </w:r>
      <w:proofErr w:type="spellEnd"/>
      <w:r>
        <w:t xml:space="preserve"> og lagt mig i seng igen, kom der et billede og et færdigt koncept: Mand og Mand Imellem.</w:t>
      </w:r>
    </w:p>
    <w:p w:rsidR="004B02B6" w:rsidRDefault="004B02B6">
      <w:r>
        <w:t>Da jeg var kommet hjem startede jeg sammen med Peder Poulsen planlægning af det første kursus, og dengang troede jeg, at det blot ville blive den ene gang. Men nu har vi lige startet det sjette og syvende hold, og de sidste fem år har Mand og Mand været et fast punkt på Sommeroase.</w:t>
      </w:r>
    </w:p>
    <w:p w:rsidR="004B02B6" w:rsidRDefault="004B02B6">
      <w:r>
        <w:t xml:space="preserve">Selv oplever jeg hvordan Gud stadig helbreder mit maskuline hjerte. Og jeg har brug for det. Uden Hans berøring og indgriben ville jeg have været et helt andet sted. Gary sagde til mig: Ruben, hvis du kan få mænd til at åbne sig, så de vil fortælle hvordan det virkelig ser ud i deres liv, så kan Gud gøre store ting. Det er hvad jeg oplever – Han genopretter og heler vores sår. </w:t>
      </w:r>
      <w:bookmarkStart w:id="0" w:name="_GoBack"/>
      <w:bookmarkEnd w:id="0"/>
    </w:p>
    <w:sectPr w:rsidR="004B02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B6"/>
    <w:rsid w:val="0013475B"/>
    <w:rsid w:val="00153EB2"/>
    <w:rsid w:val="00180C6C"/>
    <w:rsid w:val="00202218"/>
    <w:rsid w:val="004B0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Knudsen</dc:creator>
  <cp:lastModifiedBy>Ruben Knudsen</cp:lastModifiedBy>
  <cp:revision>1</cp:revision>
  <dcterms:created xsi:type="dcterms:W3CDTF">2016-02-18T22:05:00Z</dcterms:created>
  <dcterms:modified xsi:type="dcterms:W3CDTF">2016-02-18T22:17:00Z</dcterms:modified>
</cp:coreProperties>
</file>